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745C" w14:textId="77777777" w:rsidR="0004234E" w:rsidRDefault="008518C9">
      <w:pPr>
        <w:ind w:left="426" w:hanging="426"/>
        <w:jc w:val="right"/>
        <w:rPr>
          <w:szCs w:val="24"/>
        </w:rPr>
      </w:pPr>
      <w:r>
        <w:rPr>
          <w:szCs w:val="24"/>
        </w:rPr>
        <w:t>4 priedas</w:t>
      </w:r>
    </w:p>
    <w:p w14:paraId="39ABCAC9" w14:textId="77777777" w:rsidR="0004234E" w:rsidRDefault="0004234E">
      <w:pPr>
        <w:ind w:left="426" w:hanging="426"/>
        <w:rPr>
          <w:szCs w:val="24"/>
        </w:rPr>
      </w:pPr>
    </w:p>
    <w:p w14:paraId="0E8F40F0" w14:textId="77777777" w:rsidR="0004234E" w:rsidRDefault="008518C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PATVIRTINTA</w:t>
      </w:r>
    </w:p>
    <w:p w14:paraId="28BAE858" w14:textId="77777777" w:rsidR="0004234E" w:rsidRDefault="0085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Kauno Rokų gimnazijos direktoriaus </w:t>
      </w:r>
    </w:p>
    <w:p w14:paraId="25703171" w14:textId="401E1634" w:rsidR="0004234E" w:rsidRDefault="00851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rugpjūčio 30 d. įsakymu Nr. V-</w:t>
      </w:r>
      <w:r>
        <w:rPr>
          <w:rFonts w:ascii="Times New Roman" w:hAnsi="Times New Roman" w:cs="Times New Roman"/>
          <w:sz w:val="24"/>
          <w:szCs w:val="24"/>
        </w:rPr>
        <w:t>102</w:t>
      </w:r>
    </w:p>
    <w:p w14:paraId="5C257BBD" w14:textId="77777777" w:rsidR="0004234E" w:rsidRDefault="0004234E">
      <w:pPr>
        <w:jc w:val="center"/>
        <w:rPr>
          <w:rFonts w:ascii="Times New Roman" w:hAnsi="Times New Roman" w:cs="Times New Roman"/>
          <w:b/>
          <w:szCs w:val="24"/>
        </w:rPr>
      </w:pPr>
    </w:p>
    <w:p w14:paraId="2508EAA3" w14:textId="77777777" w:rsidR="0004234E" w:rsidRDefault="0004234E">
      <w:pPr>
        <w:jc w:val="center"/>
        <w:rPr>
          <w:rFonts w:ascii="Times New Roman" w:hAnsi="Times New Roman" w:cs="Times New Roman"/>
          <w:b/>
          <w:szCs w:val="24"/>
        </w:rPr>
      </w:pPr>
    </w:p>
    <w:p w14:paraId="621E350C" w14:textId="77777777" w:rsidR="0004234E" w:rsidRDefault="00851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Direktoriaus pavaduotojo ūkiui Sauliaus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Pečkausko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vadybinės funkcijos </w:t>
      </w:r>
    </w:p>
    <w:p w14:paraId="3BE5F24A" w14:textId="77777777" w:rsidR="0004234E" w:rsidRDefault="0004234E">
      <w:pPr>
        <w:rPr>
          <w:szCs w:val="24"/>
        </w:rPr>
      </w:pPr>
    </w:p>
    <w:p w14:paraId="7F8CCE0E" w14:textId="77777777" w:rsidR="0004234E" w:rsidRDefault="008518C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gimnazijos turto ir aplinkos lėšų administravimą.      </w:t>
      </w:r>
    </w:p>
    <w:p w14:paraId="57C9F2BC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Atsako už Gimnazijos turto, ūkio išlaidoms skirtų asignavimų teisėtą, ekonomišką, veiksmingą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rezultatyvų naudojimą pagal paskirtį ir patvirtintas išlaidų sąmatas. </w:t>
      </w:r>
    </w:p>
    <w:p w14:paraId="7971F5AD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Viešųjų pirkimų taisyklių nustatyta tvarka organizuoja ir atlieka supaprastintus pirkimus. Rengia bendrą gimnazijos planuojamų vykdyti einamaisiais biudžetiniais metais viešųjų pirkimų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planą, skelbia Centrinėje viešųjų pirkimų informacinėje sistemoje.</w:t>
      </w:r>
    </w:p>
    <w:p w14:paraId="23EAF6D2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Atsako už edukacinių aplinkų kūrimą. </w:t>
      </w:r>
    </w:p>
    <w:p w14:paraId="080B8B44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gimnazijos sanitarijos ir higienos reikalavimų, priešgaisrinės ir darbų saugos taisyklių laikymąsi, vykdo jų  priežiūrą.  </w:t>
      </w:r>
    </w:p>
    <w:p w14:paraId="3DEA734A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ir ats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ako už priešgaisrinės ir darbų saugos instruktažus.                  </w:t>
      </w:r>
    </w:p>
    <w:p w14:paraId="6655B193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gimnazijos techninio personalo darbą, užtikrina, kad ūkio objektai būtų tinkamai prižiūrimi ir naudojami, gimnazijos ūkis funkcionuotų normaliai, nesukeldamas gimnazijos veik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los sutrikimų.</w:t>
      </w:r>
    </w:p>
    <w:p w14:paraId="008A507D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Sudaro darbo grafikus, pildo techninio personalo darbo laiko apskaitos žiniaraštį, prižiūri jų veiklą.</w:t>
      </w:r>
    </w:p>
    <w:p w14:paraId="553E7718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Atsako už atsargų panaudojimą ir savalaikį jų nurašymą.</w:t>
      </w:r>
    </w:p>
    <w:p w14:paraId="586BA996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gimnazijos pastatų ir patalpų priežiūrą pagal darbuotojų saugos ir sveikatos</w:t>
      </w:r>
      <w:r>
        <w:rPr>
          <w:rFonts w:ascii="Times New Roman" w:hAnsi="Times New Roman" w:cs="Times New Roman"/>
          <w:sz w:val="24"/>
          <w:szCs w:val="24"/>
        </w:rPr>
        <w:t>, priešgaisrinės saugos, higienos reikalavimus.</w:t>
      </w:r>
    </w:p>
    <w:p w14:paraId="3555CAF1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apšvietimo, apšildymo, ventiliacijos, kanalizacijos ir kitų sistemų tvarkingumą. Kontroliuoja jų techninę būklę, organizuoja remonto darbus.</w:t>
      </w:r>
    </w:p>
    <w:p w14:paraId="37574529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Atsakinga už VDI deklaracijos ir darbuotojų saugos ir </w:t>
      </w:r>
      <w:r>
        <w:rPr>
          <w:rFonts w:ascii="Times New Roman" w:hAnsi="Times New Roman" w:cs="Times New Roman"/>
          <w:sz w:val="24"/>
          <w:szCs w:val="24"/>
        </w:rPr>
        <w:t>sveikatos būklės paso rengimą.</w:t>
      </w:r>
    </w:p>
    <w:p w14:paraId="2A0505EB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sudarant gimnazijos nekilnojamojo turto eilinio (einamojo) ir kapitalinio remonto planus bei sąmatas.</w:t>
      </w:r>
    </w:p>
    <w:p w14:paraId="1DC0E1EA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patalpų remontą, kontroliuoja jo eigą.</w:t>
      </w:r>
    </w:p>
    <w:p w14:paraId="0BA783CF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gimnazijos aprūpinimą baldais, inventoriumi, agr</w:t>
      </w:r>
      <w:r>
        <w:rPr>
          <w:rFonts w:ascii="Times New Roman" w:hAnsi="Times New Roman" w:cs="Times New Roman"/>
          <w:sz w:val="24"/>
          <w:szCs w:val="24"/>
        </w:rPr>
        <w:t>otechnika, kanceliarinėmis ir kitomis priemonėmis. Kontroliuoja jų apsaugą ir savalaikį remontą.</w:t>
      </w:r>
    </w:p>
    <w:p w14:paraId="34785FB6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švaros ir tvarkos palaikymą mokyklos patalpose ir teritorijoje.</w:t>
      </w:r>
    </w:p>
    <w:p w14:paraId="08FC95D9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gimnazijoje pavedamų konferencijų, seminarų, pasitarimų ūkinį </w:t>
      </w:r>
      <w:r>
        <w:rPr>
          <w:rFonts w:ascii="Times New Roman" w:hAnsi="Times New Roman" w:cs="Times New Roman"/>
          <w:sz w:val="24"/>
          <w:szCs w:val="24"/>
        </w:rPr>
        <w:t>aptarnavimą.</w:t>
      </w:r>
    </w:p>
    <w:p w14:paraId="5D0D594E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Kontroliuoja gimnazijos turto, patalpų inventoriaus efektyvumą, racionalų panaudojimą ir tinkamą eksploataciją, koordinuoja patalpų nuomos sutarčių pasirašymą.</w:t>
      </w:r>
    </w:p>
    <w:p w14:paraId="6427FD5F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prekių – materialinių vertybių inventorizaciją. Nustatyta tvarka rengia ir te</w:t>
      </w:r>
      <w:r>
        <w:rPr>
          <w:rFonts w:ascii="Times New Roman" w:hAnsi="Times New Roman" w:cs="Times New Roman"/>
          <w:sz w:val="24"/>
          <w:szCs w:val="24"/>
        </w:rPr>
        <w:t>ikia prekines – pinigines ir kitas ataskaitas apie jų kitimą bei likučius.</w:t>
      </w:r>
    </w:p>
    <w:p w14:paraId="6D2FFEE6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Rūpinasi mokymo materialinės bazės turtinimu, renovacija, ieško rėmėjų materialinei bazei stiprinti.</w:t>
      </w:r>
    </w:p>
    <w:p w14:paraId="6552B224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energetinių resursų taupų naudojimą, apskaitą.</w:t>
      </w:r>
    </w:p>
    <w:p w14:paraId="30890132" w14:textId="77777777" w:rsidR="0004234E" w:rsidRDefault="008518C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paskirtas funkcijas i</w:t>
      </w:r>
      <w:r>
        <w:rPr>
          <w:rFonts w:ascii="Times New Roman" w:hAnsi="Times New Roman" w:cs="Times New Roman"/>
          <w:sz w:val="24"/>
          <w:szCs w:val="24"/>
        </w:rPr>
        <w:t>r vadybinę kompetenciją pildo statistines ataskaitas.</w:t>
      </w:r>
    </w:p>
    <w:p w14:paraId="12FFA725" w14:textId="77777777" w:rsidR="0004234E" w:rsidRDefault="0004234E"/>
    <w:sectPr w:rsidR="0004234E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F8B8" w14:textId="77777777" w:rsidR="008518C9" w:rsidRDefault="008518C9">
      <w:pPr>
        <w:spacing w:after="0" w:line="240" w:lineRule="auto"/>
      </w:pPr>
      <w:r>
        <w:separator/>
      </w:r>
    </w:p>
  </w:endnote>
  <w:endnote w:type="continuationSeparator" w:id="0">
    <w:p w14:paraId="12827FB6" w14:textId="77777777" w:rsidR="008518C9" w:rsidRDefault="0085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26D4" w14:textId="77777777" w:rsidR="008518C9" w:rsidRDefault="008518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B00CC1" w14:textId="77777777" w:rsidR="008518C9" w:rsidRDefault="0085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FBB"/>
    <w:multiLevelType w:val="multilevel"/>
    <w:tmpl w:val="6688F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234E"/>
    <w:rsid w:val="0004234E"/>
    <w:rsid w:val="008518C9"/>
    <w:rsid w:val="009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A36"/>
  <w15:docId w15:val="{AB3F128E-AD7E-404C-A7A7-A9B3B90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2021-10-17T08:29:00Z</dcterms:created>
  <dcterms:modified xsi:type="dcterms:W3CDTF">2021-10-17T08:29:00Z</dcterms:modified>
</cp:coreProperties>
</file>